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21" w:rsidRDefault="00930A21" w:rsidP="00930A21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>
        <w:rPr>
          <w:sz w:val="24"/>
          <w:szCs w:val="24"/>
        </w:rPr>
        <w:t xml:space="preserve">ата публикации: </w:t>
      </w:r>
    </w:p>
    <w:p w:rsidR="00701A18" w:rsidRPr="00701A18" w:rsidRDefault="00701A18" w:rsidP="00701A18">
      <w:pPr>
        <w:spacing w:line="276" w:lineRule="auto"/>
        <w:rPr>
          <w:sz w:val="24"/>
          <w:szCs w:val="24"/>
        </w:rPr>
      </w:pPr>
      <w:r w:rsidRPr="00701A18">
        <w:rPr>
          <w:sz w:val="24"/>
          <w:szCs w:val="24"/>
        </w:rPr>
        <w:t>29.04.2022</w:t>
      </w:r>
    </w:p>
    <w:p w:rsidR="00930A21" w:rsidRDefault="00930A21" w:rsidP="00930A2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930A21" w:rsidRDefault="00930A21" w:rsidP="00930A21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930A21" w:rsidRDefault="00930A21" w:rsidP="00930A21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930A21" w:rsidRDefault="00930A21" w:rsidP="00930A21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>
        <w:rPr>
          <w:sz w:val="28"/>
          <w:szCs w:val="28"/>
        </w:rPr>
        <w:t>о предоставлении разрешения на условно разрешенный вид использования земельного участка площадью 1 161 кв. м в кадастровом квартале 29:22:022518, расположенного в Соломбальском территориальном округе г. Архангельска по улицы Советской, 53:</w:t>
      </w:r>
      <w:proofErr w:type="gramEnd"/>
    </w:p>
    <w:p w:rsidR="00930A21" w:rsidRDefault="00930A21" w:rsidP="00930A2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"малоэтажная многоквартирная жилая застройка: размещение малоэтажных многоквартирных домов (многоквартирные дома высотой до 4 этажей, включая </w:t>
      </w:r>
      <w:proofErr w:type="gramStart"/>
      <w:r>
        <w:rPr>
          <w:sz w:val="28"/>
          <w:szCs w:val="28"/>
        </w:rPr>
        <w:t>мансардный</w:t>
      </w:r>
      <w:proofErr w:type="gramEnd"/>
      <w:r>
        <w:rPr>
          <w:sz w:val="28"/>
          <w:szCs w:val="28"/>
        </w:rPr>
        <w:t xml:space="preserve">); обустройство спортивных и детских площадок, площадок для отдыха; размещение объектов обслуживания жилой застройки во встроенных, пристроенных и встроенно-пристроенных помещениях малоэтажного многоквартирного дома, если общая площадь таких помещений в малоэтажном многоквартирном доме не составляет более 15% общей площади помещений дома" </w:t>
      </w:r>
      <w:r>
        <w:rPr>
          <w:sz w:val="28"/>
          <w:szCs w:val="28"/>
          <w:lang w:eastAsia="en-US"/>
        </w:rPr>
        <w:t xml:space="preserve">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</w:rPr>
        <w:t>Росреестра</w:t>
      </w:r>
      <w:proofErr w:type="spellEnd"/>
      <w:r>
        <w:rPr>
          <w:sz w:val="28"/>
        </w:rPr>
        <w:t xml:space="preserve"> от 10 ноября 2020 года №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/0412 "Об утверждении классификатора видов разрешенного использования земельных участков"</w:t>
      </w:r>
      <w:r>
        <w:rPr>
          <w:sz w:val="28"/>
          <w:szCs w:val="28"/>
        </w:rPr>
        <w:t xml:space="preserve">, - </w:t>
      </w:r>
      <w:r>
        <w:rPr>
          <w:iCs/>
          <w:sz w:val="28"/>
          <w:szCs w:val="28"/>
        </w:rPr>
        <w:t>2.1.1</w:t>
      </w:r>
      <w:r>
        <w:rPr>
          <w:iCs/>
          <w:sz w:val="28"/>
          <w:szCs w:val="28"/>
          <w:lang w:eastAsia="en-US"/>
        </w:rPr>
        <w:t>).</w:t>
      </w:r>
    </w:p>
    <w:p w:rsidR="00930A21" w:rsidRDefault="00930A21" w:rsidP="00930A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"6" мая 2022 года по "11" мая</w:t>
      </w:r>
      <w:r>
        <w:rPr>
          <w:bCs/>
          <w:sz w:val="28"/>
          <w:szCs w:val="28"/>
        </w:rPr>
        <w:br/>
        <w:t>2022 года.</w:t>
      </w:r>
    </w:p>
    <w:p w:rsidR="00930A21" w:rsidRDefault="00930A21" w:rsidP="00930A2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 использования земельного участка, расположенного в Соломбальском территориальном округе</w:t>
      </w:r>
      <w:r>
        <w:rPr>
          <w:sz w:val="28"/>
          <w:szCs w:val="28"/>
        </w:rPr>
        <w:br/>
        <w:t xml:space="preserve">г. Архангельска по улице Советской,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930A21" w:rsidTr="00930A21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21" w:rsidRDefault="00930A21" w:rsidP="00930A21">
            <w:pPr>
              <w:ind w:left="34"/>
              <w:jc w:val="both"/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bCs/>
                <w:color w:val="000000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21" w:rsidRDefault="00930A21" w:rsidP="00930A21">
            <w:pPr>
              <w:rPr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color w:val="000000"/>
                <w:sz w:val="24"/>
                <w:szCs w:val="24"/>
                <w:lang w:eastAsia="en-US"/>
              </w:rPr>
              <w:t>Схема расположения земельного участка на кадастровом плане территории в кадастровом квартале 29:22:022518</w:t>
            </w:r>
          </w:p>
        </w:tc>
      </w:tr>
    </w:tbl>
    <w:p w:rsidR="00930A21" w:rsidRDefault="00930A21" w:rsidP="00930A21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6 мая 2022 года:</w:t>
      </w:r>
    </w:p>
    <w:p w:rsidR="00930A21" w:rsidRDefault="00930A21" w:rsidP="00930A21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930A21" w:rsidRDefault="00930A21" w:rsidP="00930A21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930A21" w:rsidRDefault="00930A21" w:rsidP="00930A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Экспозиция открыта с "6" мая 2022 года по "11" мая 2022 года</w:t>
      </w:r>
      <w:r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930A21" w:rsidRDefault="00930A21" w:rsidP="00930A2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930A21" w:rsidRDefault="00930A21" w:rsidP="00930A21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2410"/>
        <w:gridCol w:w="1843"/>
        <w:gridCol w:w="4252"/>
      </w:tblGrid>
      <w:tr w:rsidR="00930A21" w:rsidTr="00930A21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21" w:rsidRDefault="00930A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21" w:rsidRDefault="00930A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21" w:rsidRDefault="00930A21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21" w:rsidRDefault="00930A21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930A21" w:rsidTr="00930A21">
        <w:trPr>
          <w:trHeight w:val="67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21" w:rsidRDefault="00930A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  <w:p w:rsidR="00930A21" w:rsidRDefault="00930A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21" w:rsidRDefault="00930A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 xml:space="preserve">. 513 тел. 60-71-44 </w:t>
            </w:r>
          </w:p>
          <w:p w:rsidR="00930A21" w:rsidRDefault="00930A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 тел. 60-74-83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21" w:rsidRDefault="00930A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6 мая 2022 года</w:t>
            </w:r>
          </w:p>
          <w:p w:rsidR="00930A21" w:rsidRDefault="00930A21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11 мая 2022 года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0A21" w:rsidRDefault="00930A21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  <w:r>
              <w:rPr>
                <w:bCs/>
                <w:sz w:val="22"/>
                <w:szCs w:val="22"/>
                <w:lang w:eastAsia="en-US"/>
              </w:rPr>
              <w:br/>
              <w:t>с 13 часов 30 минут до 15 часов 30 минут</w:t>
            </w:r>
          </w:p>
        </w:tc>
      </w:tr>
    </w:tbl>
    <w:p w:rsidR="00930A21" w:rsidRDefault="00930A21" w:rsidP="00930A21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930A21" w:rsidRDefault="00930A21" w:rsidP="00930A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930A21" w:rsidRDefault="00930A21" w:rsidP="00930A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930A21" w:rsidRDefault="00930A21" w:rsidP="00930A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930A21" w:rsidRDefault="00930A21" w:rsidP="00930A21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930A21" w:rsidRDefault="00930A21" w:rsidP="00930A21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930A21" w:rsidRDefault="00930A21" w:rsidP="00930A21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4802AE" w:rsidRDefault="004802AE"/>
    <w:sectPr w:rsidR="004802AE" w:rsidSect="00930A21">
      <w:pgSz w:w="11906" w:h="16838"/>
      <w:pgMar w:top="567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4E1A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4E1A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1A18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A21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0A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A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30A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3191</Characters>
  <Application>Microsoft Office Word</Application>
  <DocSecurity>0</DocSecurity>
  <Lines>26</Lines>
  <Paragraphs>7</Paragraphs>
  <ScaleCrop>false</ScaleCrop>
  <Company/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2022-04-19T05:52:00Z</dcterms:created>
  <dcterms:modified xsi:type="dcterms:W3CDTF">2022-04-28T11:09:00Z</dcterms:modified>
</cp:coreProperties>
</file>